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84" w:rsidRDefault="00134E91" w:rsidP="00134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E91">
        <w:rPr>
          <w:rFonts w:ascii="Times New Roman" w:hAnsi="Times New Roman" w:cs="Times New Roman"/>
          <w:b/>
          <w:sz w:val="28"/>
          <w:szCs w:val="28"/>
        </w:rPr>
        <w:t>Сведения о порядке досудебного обжалования решений администрации Курского муниципального округа Ставропольского края, действий (бездействия)</w:t>
      </w:r>
      <w:r>
        <w:rPr>
          <w:rFonts w:ascii="Times New Roman" w:hAnsi="Times New Roman" w:cs="Times New Roman"/>
          <w:b/>
          <w:sz w:val="28"/>
          <w:szCs w:val="28"/>
        </w:rPr>
        <w:t xml:space="preserve"> его</w:t>
      </w:r>
      <w:bookmarkStart w:id="0" w:name="_GoBack"/>
      <w:bookmarkEnd w:id="0"/>
      <w:r w:rsidRPr="00134E91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</w:p>
    <w:p w:rsidR="00134E91" w:rsidRDefault="00134E91" w:rsidP="00134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E91" w:rsidRPr="0041210F" w:rsidRDefault="00134E91" w:rsidP="00134E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0F">
        <w:rPr>
          <w:rFonts w:ascii="Times New Roman" w:hAnsi="Times New Roman" w:cs="Times New Roman"/>
          <w:color w:val="000000"/>
          <w:sz w:val="28"/>
          <w:szCs w:val="28"/>
        </w:rPr>
        <w:t>Решения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Курского муниципального округа Ставропольского края (далее – администрация)</w:t>
      </w:r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, действия (бездействие) должностных лиц, уполномоченных осуществлять муниципальный земельный контроль, могут быть обжалованы в порядке, установленном </w:t>
      </w:r>
      <w:hyperlink r:id="rId5" w:history="1">
        <w:r w:rsidRPr="0041210F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главой 9</w:t>
        </w:r>
      </w:hyperlink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Федерации».</w:t>
      </w:r>
    </w:p>
    <w:p w:rsidR="00134E91" w:rsidRPr="0041210F" w:rsidRDefault="00134E91" w:rsidP="00134E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0F">
        <w:rPr>
          <w:rFonts w:ascii="Times New Roman" w:hAnsi="Times New Roman" w:cs="Times New Roman"/>
          <w:color w:val="000000"/>
          <w:sz w:val="28"/>
          <w:szCs w:val="28"/>
        </w:rPr>
        <w:t>Решения администрации, действия (бездействие) их должностных лиц, осуществляющих плановые и внеплановые контрольные мероприятия,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34E91" w:rsidRPr="0041210F" w:rsidRDefault="00134E91" w:rsidP="00134E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</w:t>
      </w:r>
      <w:proofErr w:type="spellStart"/>
      <w:proofErr w:type="gramStart"/>
      <w:r w:rsidRPr="0041210F">
        <w:rPr>
          <w:rFonts w:ascii="Times New Roman" w:hAnsi="Times New Roman" w:cs="Times New Roman"/>
          <w:color w:val="000000"/>
          <w:sz w:val="28"/>
          <w:szCs w:val="28"/>
        </w:rPr>
        <w:t>госу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1210F">
        <w:rPr>
          <w:rFonts w:ascii="Times New Roman" w:hAnsi="Times New Roman" w:cs="Times New Roman"/>
          <w:color w:val="000000"/>
          <w:sz w:val="28"/>
          <w:szCs w:val="28"/>
        </w:rPr>
        <w:t>дарственного</w:t>
      </w:r>
      <w:proofErr w:type="gramEnd"/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надзора, имеют право на досудебное обжалование:</w:t>
      </w:r>
    </w:p>
    <w:p w:rsidR="00134E91" w:rsidRPr="0041210F" w:rsidRDefault="00134E91" w:rsidP="00134E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0F"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210F">
        <w:rPr>
          <w:rFonts w:ascii="Times New Roman" w:hAnsi="Times New Roman" w:cs="Times New Roman"/>
          <w:color w:val="000000"/>
          <w:sz w:val="28"/>
          <w:szCs w:val="28"/>
        </w:rPr>
        <w:t>решений о проведении контрольных мероприятий;</w:t>
      </w:r>
    </w:p>
    <w:p w:rsidR="00134E91" w:rsidRPr="0041210F" w:rsidRDefault="00134E91" w:rsidP="00134E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0F">
        <w:rPr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актов контрольных (надзорных) мероприятий, предписаний об </w:t>
      </w:r>
      <w:proofErr w:type="gramStart"/>
      <w:r w:rsidRPr="0041210F">
        <w:rPr>
          <w:rFonts w:ascii="Times New Roman" w:hAnsi="Times New Roman" w:cs="Times New Roman"/>
          <w:color w:val="000000"/>
          <w:sz w:val="28"/>
          <w:szCs w:val="28"/>
        </w:rPr>
        <w:t>уст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1210F">
        <w:rPr>
          <w:rFonts w:ascii="Times New Roman" w:hAnsi="Times New Roman" w:cs="Times New Roman"/>
          <w:color w:val="000000"/>
          <w:sz w:val="28"/>
          <w:szCs w:val="28"/>
        </w:rPr>
        <w:t>ранении</w:t>
      </w:r>
      <w:proofErr w:type="gramEnd"/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 выявленных нарушений;</w:t>
      </w:r>
    </w:p>
    <w:p w:rsidR="00134E91" w:rsidRPr="0041210F" w:rsidRDefault="00134E91" w:rsidP="00134E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0F">
        <w:rPr>
          <w:rFonts w:ascii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действий (бездействия) должностных лиц, уполномоченных </w:t>
      </w:r>
      <w:proofErr w:type="gramStart"/>
      <w:r w:rsidRPr="0041210F">
        <w:rPr>
          <w:rFonts w:ascii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1210F">
        <w:rPr>
          <w:rFonts w:ascii="Times New Roman" w:hAnsi="Times New Roman" w:cs="Times New Roman"/>
          <w:color w:val="000000"/>
          <w:sz w:val="28"/>
          <w:szCs w:val="28"/>
        </w:rPr>
        <w:t>ществлять</w:t>
      </w:r>
      <w:proofErr w:type="spellEnd"/>
      <w:proofErr w:type="gramEnd"/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земельный контроль в рамках контрольных (над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1210F">
        <w:rPr>
          <w:rFonts w:ascii="Times New Roman" w:hAnsi="Times New Roman" w:cs="Times New Roman"/>
          <w:color w:val="000000"/>
          <w:sz w:val="28"/>
          <w:szCs w:val="28"/>
        </w:rPr>
        <w:t>зорных</w:t>
      </w:r>
      <w:proofErr w:type="spellEnd"/>
      <w:r w:rsidRPr="0041210F">
        <w:rPr>
          <w:rFonts w:ascii="Times New Roman" w:hAnsi="Times New Roman" w:cs="Times New Roman"/>
          <w:color w:val="000000"/>
          <w:sz w:val="28"/>
          <w:szCs w:val="28"/>
        </w:rPr>
        <w:t>) мероприятий.</w:t>
      </w:r>
    </w:p>
    <w:p w:rsidR="00134E91" w:rsidRPr="0041210F" w:rsidRDefault="00134E91" w:rsidP="00134E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0F">
        <w:rPr>
          <w:rFonts w:ascii="Times New Roman" w:hAnsi="Times New Roman" w:cs="Times New Roman"/>
          <w:color w:val="000000"/>
          <w:sz w:val="28"/>
          <w:szCs w:val="28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услуг.</w:t>
      </w:r>
    </w:p>
    <w:p w:rsidR="00134E91" w:rsidRPr="0041210F" w:rsidRDefault="00134E91" w:rsidP="00134E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</w:t>
      </w:r>
      <w:proofErr w:type="spellStart"/>
      <w:proofErr w:type="gramStart"/>
      <w:r w:rsidRPr="0041210F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1210F">
        <w:rPr>
          <w:rFonts w:ascii="Times New Roman" w:hAnsi="Times New Roman" w:cs="Times New Roman"/>
          <w:color w:val="000000"/>
          <w:sz w:val="28"/>
          <w:szCs w:val="28"/>
        </w:rPr>
        <w:t>ностных</w:t>
      </w:r>
      <w:proofErr w:type="spellEnd"/>
      <w:proofErr w:type="gramEnd"/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 лиц, на которых в соответствии с должностными инструкциями воз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1210F">
        <w:rPr>
          <w:rFonts w:ascii="Times New Roman" w:hAnsi="Times New Roman" w:cs="Times New Roman"/>
          <w:color w:val="000000"/>
          <w:sz w:val="28"/>
          <w:szCs w:val="28"/>
        </w:rPr>
        <w:t>ложено</w:t>
      </w:r>
      <w:proofErr w:type="spellEnd"/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 муниципального земельного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1210F">
        <w:rPr>
          <w:rFonts w:ascii="Times New Roman" w:hAnsi="Times New Roman" w:cs="Times New Roman"/>
          <w:color w:val="000000"/>
          <w:sz w:val="28"/>
          <w:szCs w:val="28"/>
        </w:rPr>
        <w:t>рассматри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1210F">
        <w:rPr>
          <w:rFonts w:ascii="Times New Roman" w:hAnsi="Times New Roman" w:cs="Times New Roman"/>
          <w:color w:val="000000"/>
          <w:sz w:val="28"/>
          <w:szCs w:val="28"/>
        </w:rPr>
        <w:t>вается</w:t>
      </w:r>
      <w:proofErr w:type="spellEnd"/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 главой (заместителем главы) Курского муниципального округа Став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1210F">
        <w:rPr>
          <w:rFonts w:ascii="Times New Roman" w:hAnsi="Times New Roman" w:cs="Times New Roman"/>
          <w:color w:val="000000"/>
          <w:sz w:val="28"/>
          <w:szCs w:val="28"/>
        </w:rPr>
        <w:t>ропольского</w:t>
      </w:r>
      <w:proofErr w:type="spellEnd"/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 края.</w:t>
      </w:r>
    </w:p>
    <w:p w:rsidR="00134E91" w:rsidRPr="0041210F" w:rsidRDefault="00134E91" w:rsidP="00134E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Жалоба на решение администрации, действия (бездействие) его </w:t>
      </w:r>
      <w:proofErr w:type="spellStart"/>
      <w:proofErr w:type="gramStart"/>
      <w:r w:rsidRPr="0041210F">
        <w:rPr>
          <w:rFonts w:ascii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1210F">
        <w:rPr>
          <w:rFonts w:ascii="Times New Roman" w:hAnsi="Times New Roman" w:cs="Times New Roman"/>
          <w:color w:val="000000"/>
          <w:sz w:val="28"/>
          <w:szCs w:val="28"/>
        </w:rPr>
        <w:t>ностных</w:t>
      </w:r>
      <w:proofErr w:type="spellEnd"/>
      <w:proofErr w:type="gramEnd"/>
      <w:r w:rsidRPr="0041210F">
        <w:rPr>
          <w:rFonts w:ascii="Times New Roman" w:hAnsi="Times New Roman" w:cs="Times New Roman"/>
          <w:color w:val="000000"/>
          <w:sz w:val="28"/>
          <w:szCs w:val="28"/>
        </w:rPr>
        <w:t xml:space="preserve">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34E91" w:rsidRPr="0041210F" w:rsidRDefault="00134E91" w:rsidP="00134E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0F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134E91" w:rsidRPr="0041210F" w:rsidRDefault="00134E91" w:rsidP="00134E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0F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 должностным лицом, уполномоченным на рассмотрение жалобы.</w:t>
      </w:r>
    </w:p>
    <w:p w:rsidR="00134E91" w:rsidRPr="0041210F" w:rsidRDefault="00134E91" w:rsidP="00134E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34E91" w:rsidRPr="0041210F" w:rsidRDefault="00134E91" w:rsidP="00134E91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0F">
        <w:rPr>
          <w:rFonts w:ascii="Times New Roman" w:hAnsi="Times New Roman" w:cs="Times New Roman"/>
          <w:color w:val="000000"/>
          <w:sz w:val="28"/>
          <w:szCs w:val="28"/>
        </w:rPr>
        <w:t>Жалоба на решение администрации, действия (бездействие) его должностных лиц подлежит рассмотрению в срок, не превышающий 20 рабочих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на 20 рабочих дней.</w:t>
      </w:r>
    </w:p>
    <w:p w:rsidR="00134E91" w:rsidRPr="00134E91" w:rsidRDefault="00134E91" w:rsidP="00134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4E91" w:rsidRPr="0013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2E"/>
    <w:rsid w:val="00134E91"/>
    <w:rsid w:val="0055742E"/>
    <w:rsid w:val="00C9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4E91"/>
    <w:rPr>
      <w:color w:val="0000FF"/>
      <w:u w:val="single"/>
    </w:rPr>
  </w:style>
  <w:style w:type="paragraph" w:customStyle="1" w:styleId="ConsPlusNormal">
    <w:name w:val="ConsPlusNormal"/>
    <w:rsid w:val="00134E9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4E91"/>
    <w:rPr>
      <w:color w:val="0000FF"/>
      <w:u w:val="single"/>
    </w:rPr>
  </w:style>
  <w:style w:type="paragraph" w:customStyle="1" w:styleId="ConsPlusNormal">
    <w:name w:val="ConsPlusNormal"/>
    <w:rsid w:val="00134E9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8750&amp;date=25.06.2021&amp;demo=1&amp;dst=100422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2022-09-06T12:26:00Z</dcterms:created>
  <dcterms:modified xsi:type="dcterms:W3CDTF">2022-09-06T12:28:00Z</dcterms:modified>
</cp:coreProperties>
</file>